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6491EAF1" w14:textId="77777777" w:rsidR="00DD5B74" w:rsidRPr="00DD5B74" w:rsidRDefault="00DD5B74" w:rsidP="00DD5B74">
      <w:pPr>
        <w:tabs>
          <w:tab w:val="left" w:pos="5954"/>
        </w:tabs>
        <w:spacing w:after="160" w:line="259" w:lineRule="auto"/>
        <w:ind w:left="2268" w:hanging="2268"/>
        <w:jc w:val="center"/>
        <w:rPr>
          <w:rFonts w:ascii="Calibri" w:eastAsia="Calibri" w:hAnsi="Calibri"/>
          <w:b/>
          <w:sz w:val="22"/>
          <w:szCs w:val="22"/>
        </w:rPr>
      </w:pPr>
      <w:r w:rsidRPr="00DD5B74">
        <w:rPr>
          <w:rFonts w:ascii="Calibri" w:eastAsia="Calibri" w:hAnsi="Calibri"/>
          <w:b/>
          <w:noProof/>
          <w:sz w:val="22"/>
          <w:szCs w:val="22"/>
        </w:rPr>
        <w:drawing>
          <wp:inline distT="0" distB="0" distL="0" distR="0" wp14:anchorId="20ADFDE1" wp14:editId="7BF70F06">
            <wp:extent cx="1770380" cy="402590"/>
            <wp:effectExtent l="0" t="0" r="1270" b="0"/>
            <wp:docPr id="1"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4CEF182F" w14:textId="77777777" w:rsidR="00DD5B74" w:rsidRPr="00DD5B74" w:rsidRDefault="00DD5B74" w:rsidP="00DD5B74">
      <w:pPr>
        <w:tabs>
          <w:tab w:val="left" w:pos="5954"/>
        </w:tabs>
        <w:spacing w:after="160" w:line="259" w:lineRule="auto"/>
        <w:ind w:left="2268" w:hanging="2268"/>
        <w:jc w:val="center"/>
        <w:rPr>
          <w:rFonts w:ascii="Calibri" w:eastAsia="Calibri" w:hAnsi="Calibri"/>
          <w:b/>
          <w:sz w:val="22"/>
          <w:szCs w:val="22"/>
        </w:rPr>
      </w:pPr>
    </w:p>
    <w:p w14:paraId="0B7FADDA" w14:textId="77777777" w:rsidR="00DD5B74" w:rsidRPr="00DD5B74" w:rsidRDefault="00DD5B74" w:rsidP="00DD5B74">
      <w:pPr>
        <w:keepNext/>
        <w:tabs>
          <w:tab w:val="left" w:pos="5954"/>
        </w:tabs>
        <w:overflowPunct w:val="0"/>
        <w:autoSpaceDE w:val="0"/>
        <w:autoSpaceDN w:val="0"/>
        <w:adjustRightInd w:val="0"/>
        <w:jc w:val="center"/>
        <w:textAlignment w:val="baseline"/>
        <w:outlineLvl w:val="1"/>
        <w:rPr>
          <w:b/>
        </w:rPr>
      </w:pPr>
      <w:r w:rsidRPr="00DD5B74">
        <w:rPr>
          <w:b/>
        </w:rPr>
        <w:t>UAB B.BRAUN MEDICAL</w:t>
      </w:r>
    </w:p>
    <w:p w14:paraId="3C3D3174" w14:textId="77777777" w:rsidR="00DD5B74" w:rsidRPr="00DD5B74" w:rsidRDefault="00DD5B74" w:rsidP="00DD5B74">
      <w:pPr>
        <w:jc w:val="center"/>
        <w:rPr>
          <w:rFonts w:eastAsia="Calibri"/>
          <w:sz w:val="22"/>
          <w:szCs w:val="22"/>
        </w:rPr>
      </w:pPr>
      <w:r w:rsidRPr="00DD5B74">
        <w:rPr>
          <w:rFonts w:eastAsia="Calibri"/>
          <w:sz w:val="22"/>
          <w:szCs w:val="22"/>
        </w:rPr>
        <w:t xml:space="preserve">Kodas 111551739, PVM mok.k LT115517314, Viršuliškių skg.34-1, LT-05132 Vilnius, </w:t>
      </w:r>
    </w:p>
    <w:p w14:paraId="129EFDE5" w14:textId="77777777" w:rsidR="00DD5B74" w:rsidRPr="00DD5B74" w:rsidRDefault="00DD5B74" w:rsidP="00DD5B74">
      <w:pPr>
        <w:jc w:val="center"/>
        <w:rPr>
          <w:rFonts w:eastAsia="Calibri"/>
          <w:sz w:val="22"/>
          <w:szCs w:val="22"/>
        </w:rPr>
      </w:pPr>
      <w:r w:rsidRPr="00DD5B74">
        <w:rPr>
          <w:rFonts w:eastAsia="Calibri"/>
          <w:sz w:val="22"/>
          <w:szCs w:val="22"/>
        </w:rPr>
        <w:t>Tel. 0 5 237 43 33, faksas 0 5 237 43 44, el. paštas: office.lt@bbraun.com</w:t>
      </w:r>
    </w:p>
    <w:p w14:paraId="787EE9FE" w14:textId="77777777" w:rsidR="00DD5B74" w:rsidRPr="00DD5B74" w:rsidRDefault="00DD5B74" w:rsidP="00DD5B74">
      <w:pPr>
        <w:pBdr>
          <w:bottom w:val="single" w:sz="12" w:space="1" w:color="auto"/>
        </w:pBdr>
        <w:jc w:val="center"/>
        <w:rPr>
          <w:rFonts w:eastAsia="Calibri"/>
          <w:sz w:val="22"/>
          <w:szCs w:val="22"/>
        </w:rPr>
      </w:pPr>
      <w:r w:rsidRPr="00DD5B74">
        <w:rPr>
          <w:rFonts w:eastAsia="Calibri"/>
          <w:sz w:val="22"/>
          <w:szCs w:val="22"/>
        </w:rPr>
        <w:t>Atsiskaitomoji sąskaita LT617044060001097040, AB “SEB bankas”, kodas 70440</w:t>
      </w:r>
    </w:p>
    <w:p w14:paraId="350F2292" w14:textId="77777777" w:rsidR="00DD5B74" w:rsidRPr="00DD5B74" w:rsidRDefault="00DD5B74" w:rsidP="00DD5B74">
      <w:pPr>
        <w:tabs>
          <w:tab w:val="left" w:pos="5954"/>
        </w:tabs>
        <w:rPr>
          <w:rFonts w:ascii="Calibri" w:eastAsia="Calibri" w:hAnsi="Calibri"/>
          <w:b/>
          <w:sz w:val="22"/>
          <w:szCs w:val="22"/>
        </w:rPr>
      </w:pPr>
    </w:p>
    <w:p w14:paraId="4D081604" w14:textId="2AF1DEB0" w:rsidR="00524FF5" w:rsidRDefault="00BF0654" w:rsidP="00BF0654">
      <w:pPr>
        <w:rPr>
          <w:color w:val="000000" w:themeColor="text1"/>
        </w:rPr>
      </w:pPr>
      <w:r w:rsidRPr="00097917">
        <w:rPr>
          <w:color w:val="000000" w:themeColor="text1"/>
        </w:rPr>
        <w:t>VšĮ Vilniaus universiteto ligoninė Santaros klinikos</w:t>
      </w:r>
    </w:p>
    <w:p w14:paraId="11472184" w14:textId="77777777" w:rsidR="00BF0654" w:rsidRDefault="00BF0654"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5BACFC88" w14:textId="34BE3A18" w:rsidR="00EE531F" w:rsidRPr="00EE531F" w:rsidRDefault="00EE531F" w:rsidP="00CC09C3">
      <w:pPr>
        <w:pStyle w:val="Body"/>
        <w:spacing w:line="240" w:lineRule="auto"/>
        <w:ind w:right="2"/>
        <w:jc w:val="center"/>
        <w:rPr>
          <w:rFonts w:ascii="Times New Roman" w:hAnsi="Times New Roman" w:cs="Times New Roman"/>
          <w:b/>
          <w:noProof/>
          <w:sz w:val="22"/>
          <w:szCs w:val="22"/>
        </w:rPr>
      </w:pPr>
      <w:r w:rsidRPr="00EE531F">
        <w:rPr>
          <w:rFonts w:ascii="Times New Roman" w:hAnsi="Times New Roman" w:cs="Times New Roman"/>
          <w:b/>
          <w:noProof/>
          <w:sz w:val="22"/>
          <w:szCs w:val="22"/>
        </w:rPr>
        <w:t>Vienkartinė</w:t>
      </w:r>
      <w:r w:rsidR="00CC09C3">
        <w:rPr>
          <w:rFonts w:ascii="Times New Roman" w:hAnsi="Times New Roman" w:cs="Times New Roman"/>
          <w:b/>
          <w:noProof/>
          <w:sz w:val="22"/>
          <w:szCs w:val="22"/>
        </w:rPr>
        <w:t>m</w:t>
      </w:r>
      <w:r w:rsidRPr="00EE531F">
        <w:rPr>
          <w:rFonts w:ascii="Times New Roman" w:hAnsi="Times New Roman" w:cs="Times New Roman"/>
          <w:b/>
          <w:noProof/>
          <w:sz w:val="22"/>
          <w:szCs w:val="22"/>
        </w:rPr>
        <w:t>s medicinos pagalbos priemonė</w:t>
      </w:r>
      <w:r w:rsidR="00CC09C3">
        <w:rPr>
          <w:rFonts w:ascii="Times New Roman" w:hAnsi="Times New Roman" w:cs="Times New Roman"/>
          <w:b/>
          <w:noProof/>
          <w:sz w:val="22"/>
          <w:szCs w:val="22"/>
        </w:rPr>
        <w:t>m</w:t>
      </w:r>
      <w:r w:rsidRPr="00EE531F">
        <w:rPr>
          <w:rFonts w:ascii="Times New Roman" w:hAnsi="Times New Roman" w:cs="Times New Roman"/>
          <w:b/>
          <w:noProof/>
          <w:sz w:val="22"/>
          <w:szCs w:val="22"/>
        </w:rPr>
        <w:t>s Radiologijos ir branduolinės medicinos centro</w:t>
      </w:r>
    </w:p>
    <w:p w14:paraId="6289232C" w14:textId="1660E691" w:rsidR="00670C81" w:rsidRDefault="00EE531F" w:rsidP="00CC09C3">
      <w:pPr>
        <w:pStyle w:val="Body"/>
        <w:spacing w:line="240" w:lineRule="auto"/>
        <w:ind w:right="2"/>
        <w:jc w:val="center"/>
        <w:rPr>
          <w:rFonts w:ascii="Times New Roman" w:hAnsi="Times New Roman" w:cs="Times New Roman"/>
          <w:b/>
          <w:noProof/>
          <w:sz w:val="22"/>
          <w:szCs w:val="22"/>
        </w:rPr>
      </w:pPr>
      <w:r w:rsidRPr="00EE531F">
        <w:rPr>
          <w:rFonts w:ascii="Times New Roman" w:hAnsi="Times New Roman" w:cs="Times New Roman"/>
          <w:b/>
          <w:noProof/>
          <w:sz w:val="22"/>
          <w:szCs w:val="22"/>
        </w:rPr>
        <w:t>poreikiams (prie Ulrich, Posijet; IRIDE/WIS COMECER injektorių) (9831</w:t>
      </w:r>
      <w:r w:rsidR="001261E4" w:rsidRPr="001261E4">
        <w:rPr>
          <w:rFonts w:ascii="Times New Roman" w:hAnsi="Times New Roman" w:cs="Times New Roman"/>
          <w:b/>
          <w:noProof/>
          <w:sz w:val="22"/>
          <w:szCs w:val="22"/>
        </w:rPr>
        <w:t>)</w:t>
      </w:r>
    </w:p>
    <w:p w14:paraId="1D3A9D13" w14:textId="77777777" w:rsidR="001261E4" w:rsidRPr="00670C81" w:rsidRDefault="001261E4"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5BC6B1E8" w:rsidR="00524FF5" w:rsidRPr="00F23D4C" w:rsidRDefault="00BF0654" w:rsidP="0002615B">
      <w:pPr>
        <w:shd w:val="clear" w:color="auto" w:fill="FFFFFF"/>
        <w:jc w:val="center"/>
        <w:rPr>
          <w:b/>
          <w:bCs/>
          <w:color w:val="000000" w:themeColor="text1"/>
        </w:rPr>
      </w:pPr>
      <w:r>
        <w:rPr>
          <w:color w:val="000000" w:themeColor="text1"/>
          <w:sz w:val="22"/>
          <w:szCs w:val="22"/>
        </w:rPr>
        <w:t>2025-</w:t>
      </w:r>
      <w:r w:rsidR="003A3E2A">
        <w:rPr>
          <w:color w:val="000000" w:themeColor="text1"/>
          <w:sz w:val="22"/>
          <w:szCs w:val="22"/>
        </w:rPr>
        <w:t xml:space="preserve">10-09 </w:t>
      </w:r>
      <w:r w:rsidR="00524FF5" w:rsidRPr="008B2417">
        <w:rPr>
          <w:color w:val="000000" w:themeColor="text1"/>
          <w:sz w:val="22"/>
          <w:szCs w:val="22"/>
        </w:rPr>
        <w:t>Nr.____</w:t>
      </w:r>
      <w:r w:rsidR="00524FF5" w:rsidRPr="00F23D4C">
        <w:rPr>
          <w:color w:val="000000" w:themeColor="text1"/>
        </w:rPr>
        <w:t>__</w:t>
      </w:r>
    </w:p>
    <w:p w14:paraId="4B276BD7" w14:textId="4128AAA7" w:rsidR="00524FF5" w:rsidRPr="008C6749" w:rsidRDefault="003A3E2A" w:rsidP="0002615B">
      <w:pPr>
        <w:shd w:val="clear" w:color="auto" w:fill="FFFFFF"/>
        <w:jc w:val="center"/>
        <w:rPr>
          <w:bCs/>
          <w:color w:val="000000" w:themeColor="text1"/>
          <w:sz w:val="16"/>
          <w:szCs w:val="16"/>
        </w:rPr>
      </w:pPr>
      <w:r>
        <w:rPr>
          <w:bCs/>
          <w:color w:val="000000" w:themeColor="text1"/>
          <w:sz w:val="20"/>
          <w:szCs w:val="20"/>
        </w:rPr>
        <w:t>Vilnius</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4E74D941" w:rsidR="00524FF5" w:rsidRPr="008B2417" w:rsidRDefault="003A3E2A" w:rsidP="008B52D8">
            <w:pPr>
              <w:jc w:val="both"/>
              <w:rPr>
                <w:color w:val="000000" w:themeColor="text1"/>
                <w:sz w:val="22"/>
                <w:szCs w:val="22"/>
              </w:rPr>
            </w:pPr>
            <w:r>
              <w:rPr>
                <w:color w:val="000000" w:themeColor="text1"/>
                <w:sz w:val="22"/>
                <w:szCs w:val="22"/>
              </w:rPr>
              <w:t>UAB B.Braun Medical</w:t>
            </w: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28A39E1B" w:rsidR="00524FF5" w:rsidRPr="008B2417" w:rsidRDefault="0006498B" w:rsidP="008B52D8">
            <w:pPr>
              <w:jc w:val="both"/>
              <w:rPr>
                <w:color w:val="000000" w:themeColor="text1"/>
                <w:sz w:val="22"/>
                <w:szCs w:val="22"/>
              </w:rPr>
            </w:pPr>
            <w:r w:rsidRPr="00DD5B74">
              <w:rPr>
                <w:rFonts w:eastAsia="Calibri"/>
                <w:sz w:val="22"/>
                <w:szCs w:val="22"/>
              </w:rPr>
              <w:t>Viršuliškių skg.34-1, LT-05132 Vilnius</w:t>
            </w: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0286E7F6" w:rsidR="00524FF5" w:rsidRPr="008B2417" w:rsidRDefault="0006498B" w:rsidP="008B52D8">
            <w:pPr>
              <w:jc w:val="both"/>
              <w:rPr>
                <w:color w:val="000000" w:themeColor="text1"/>
                <w:sz w:val="22"/>
                <w:szCs w:val="22"/>
              </w:rPr>
            </w:pPr>
            <w:r>
              <w:rPr>
                <w:color w:val="000000" w:themeColor="text1"/>
                <w:sz w:val="22"/>
                <w:szCs w:val="22"/>
              </w:rPr>
              <w:t>Viešųjų pirkimų specialistė – biuro administratorė Vaida Vereniūtė - Berlinskienė</w:t>
            </w: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14A669A6" w:rsidR="00524FF5" w:rsidRPr="008B2417" w:rsidRDefault="00D57703" w:rsidP="008B52D8">
            <w:pPr>
              <w:jc w:val="both"/>
              <w:rPr>
                <w:color w:val="000000" w:themeColor="text1"/>
                <w:sz w:val="22"/>
                <w:szCs w:val="22"/>
              </w:rPr>
            </w:pPr>
            <w:r w:rsidRPr="00DD5B74">
              <w:rPr>
                <w:rFonts w:eastAsia="Calibri"/>
                <w:sz w:val="22"/>
                <w:szCs w:val="22"/>
              </w:rPr>
              <w:t>0 5 237 43 33</w:t>
            </w: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527DD16B" w:rsidR="00524FF5" w:rsidRPr="008B2417" w:rsidRDefault="00546C41" w:rsidP="008B52D8">
            <w:pPr>
              <w:jc w:val="both"/>
              <w:rPr>
                <w:color w:val="000000" w:themeColor="text1"/>
                <w:sz w:val="22"/>
                <w:szCs w:val="22"/>
              </w:rPr>
            </w:pPr>
            <w:r w:rsidRPr="00DD5B74">
              <w:rPr>
                <w:rFonts w:eastAsia="Calibri"/>
                <w:sz w:val="22"/>
                <w:szCs w:val="22"/>
              </w:rPr>
              <w:t>0 5 237 43 44</w:t>
            </w: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35EFBC21" w:rsidR="0093337B" w:rsidRPr="008B2417" w:rsidRDefault="00546C41" w:rsidP="008B52D8">
            <w:pPr>
              <w:jc w:val="both"/>
              <w:rPr>
                <w:color w:val="000000" w:themeColor="text1"/>
                <w:sz w:val="22"/>
                <w:szCs w:val="22"/>
              </w:rPr>
            </w:pPr>
            <w:r w:rsidRPr="00DD5B74">
              <w:rPr>
                <w:rFonts w:eastAsia="Calibri"/>
                <w:sz w:val="22"/>
                <w:szCs w:val="22"/>
              </w:rPr>
              <w:t>111551739</w:t>
            </w: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628FBB07" w:rsidR="00FB0016" w:rsidRPr="008B2417" w:rsidRDefault="00B57A54" w:rsidP="008B52D8">
            <w:pPr>
              <w:jc w:val="both"/>
              <w:rPr>
                <w:color w:val="000000" w:themeColor="text1"/>
                <w:sz w:val="22"/>
                <w:szCs w:val="22"/>
              </w:rPr>
            </w:pPr>
            <w:r w:rsidRPr="00DD5B74">
              <w:rPr>
                <w:rFonts w:eastAsia="Calibri"/>
                <w:sz w:val="22"/>
                <w:szCs w:val="22"/>
              </w:rPr>
              <w:t>LT115517314</w:t>
            </w: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3AC8F1FB" w:rsidR="00524FF5" w:rsidRPr="008B2417" w:rsidRDefault="00B57A54" w:rsidP="008B52D8">
            <w:pPr>
              <w:jc w:val="both"/>
              <w:rPr>
                <w:color w:val="000000" w:themeColor="text1"/>
                <w:sz w:val="22"/>
                <w:szCs w:val="22"/>
              </w:rPr>
            </w:pPr>
            <w:r w:rsidRPr="00DD5B74">
              <w:rPr>
                <w:rFonts w:eastAsia="Calibri"/>
                <w:sz w:val="22"/>
                <w:szCs w:val="22"/>
              </w:rPr>
              <w:t>office.lt@bbraun.com</w:t>
            </w: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2E8BF53C" w:rsidR="002F29BD" w:rsidRPr="00551EE1" w:rsidRDefault="00F16D2F" w:rsidP="002F29BD">
      <w:pPr>
        <w:spacing w:line="276" w:lineRule="auto"/>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87391">
        <w:rPr>
          <w:bCs/>
          <w:iCs/>
          <w:color w:val="000000" w:themeColor="text1"/>
          <w:sz w:val="22"/>
          <w:szCs w:val="22"/>
        </w:rPr>
        <w:t>“.</w:t>
      </w:r>
      <w:r w:rsidR="002F29BD" w:rsidRPr="00487391">
        <w:rPr>
          <w:sz w:val="22"/>
          <w:szCs w:val="22"/>
        </w:rPr>
        <w:t xml:space="preserve"> </w:t>
      </w:r>
      <w:r w:rsidR="004315E6">
        <w:rPr>
          <w:i/>
          <w:iCs/>
          <w:color w:val="C00000"/>
          <w:sz w:val="22"/>
          <w:szCs w:val="22"/>
        </w:rPr>
        <w:t>Šis p</w:t>
      </w:r>
      <w:r w:rsidR="00487391" w:rsidRPr="00551EE1">
        <w:rPr>
          <w:i/>
          <w:iCs/>
          <w:color w:val="C00000"/>
          <w:sz w:val="22"/>
          <w:szCs w:val="22"/>
        </w:rPr>
        <w:t>riedas turi būti pateiktas Excel formatu</w:t>
      </w:r>
      <w:r w:rsidR="00FB02FE" w:rsidRPr="00551EE1">
        <w:rPr>
          <w:i/>
          <w:iCs/>
          <w:color w:val="C00000"/>
          <w:sz w:val="22"/>
          <w:szCs w:val="22"/>
        </w:rPr>
        <w:t>.</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lastRenderedPageBreak/>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4FDAB7FC" w14:textId="30FA3575" w:rsidR="0006477E" w:rsidRDefault="0006477E" w:rsidP="0006477E">
      <w:pPr>
        <w:pStyle w:val="ListParagraph"/>
        <w:spacing w:line="276" w:lineRule="auto"/>
        <w:ind w:left="142" w:firstLine="567"/>
        <w:jc w:val="both"/>
        <w:rPr>
          <w:bCs/>
          <w:iCs/>
          <w:sz w:val="22"/>
          <w:szCs w:val="22"/>
        </w:rPr>
      </w:pPr>
      <w:r w:rsidRPr="0006477E">
        <w:rPr>
          <w:bCs/>
          <w:iCs/>
          <w:color w:val="000000" w:themeColor="text1"/>
          <w:sz w:val="22"/>
          <w:szCs w:val="22"/>
        </w:rPr>
        <w:t xml:space="preserve">Prekių </w:t>
      </w:r>
      <w:r w:rsidRPr="004E7FA5">
        <w:rPr>
          <w:bCs/>
          <w:iCs/>
          <w:color w:val="000000" w:themeColor="text1"/>
          <w:sz w:val="22"/>
          <w:szCs w:val="22"/>
          <w:u w:val="single"/>
        </w:rPr>
        <w:t>vieneto įkainis</w:t>
      </w:r>
      <w:r w:rsidRPr="0006477E">
        <w:rPr>
          <w:bCs/>
          <w:iCs/>
          <w:color w:val="000000" w:themeColor="text1"/>
          <w:sz w:val="22"/>
          <w:szCs w:val="22"/>
        </w:rPr>
        <w:t xml:space="preserve"> </w:t>
      </w:r>
      <w:r w:rsidRPr="002B5BD4">
        <w:rPr>
          <w:bCs/>
          <w:iCs/>
          <w:sz w:val="22"/>
          <w:szCs w:val="22"/>
          <w:u w:val="single"/>
        </w:rPr>
        <w:t>ir bendra suma turi būti išreikšta cento tikslumu</w:t>
      </w:r>
      <w:r w:rsidRPr="002B5BD4">
        <w:rPr>
          <w:bCs/>
          <w:iCs/>
          <w:sz w:val="22"/>
          <w:szCs w:val="22"/>
        </w:rPr>
        <w:t xml:space="preserve"> (du skaičiai po kablelio).</w:t>
      </w:r>
    </w:p>
    <w:p w14:paraId="39D30BF6" w14:textId="77777777" w:rsidR="00650DDD" w:rsidRPr="002B5BD4" w:rsidRDefault="00650DDD" w:rsidP="0006477E">
      <w:pPr>
        <w:pStyle w:val="ListParagraph"/>
        <w:spacing w:line="276" w:lineRule="auto"/>
        <w:ind w:left="142" w:firstLine="567"/>
        <w:jc w:val="both"/>
        <w:rPr>
          <w:bCs/>
          <w:iCs/>
          <w:sz w:val="22"/>
          <w:szCs w:val="22"/>
        </w:rPr>
      </w:pP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F50231">
      <w:pPr>
        <w:pStyle w:val="NormalWeb"/>
        <w:widowControl w:val="0"/>
        <w:tabs>
          <w:tab w:val="left" w:pos="1800"/>
        </w:tabs>
        <w:spacing w:before="0" w:after="0"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056B948B" w:rsidR="003C7EA9" w:rsidRPr="006B7C00" w:rsidRDefault="003C7EA9" w:rsidP="003C7EA9">
            <w:pPr>
              <w:jc w:val="both"/>
              <w:rPr>
                <w:color w:val="000000" w:themeColor="text1"/>
                <w:sz w:val="22"/>
                <w:szCs w:val="22"/>
              </w:rPr>
            </w:pPr>
            <w:r w:rsidRPr="00C32B11">
              <w:rPr>
                <w:color w:val="000000" w:themeColor="text1"/>
                <w:sz w:val="21"/>
                <w:szCs w:val="21"/>
              </w:rPr>
              <w:t>Užpi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686FC66F" w:rsidR="003C7EA9" w:rsidRPr="006B7C00" w:rsidRDefault="00CA5349" w:rsidP="006A43A4">
            <w:pPr>
              <w:jc w:val="center"/>
              <w:rPr>
                <w:color w:val="000000" w:themeColor="text1"/>
                <w:sz w:val="22"/>
                <w:szCs w:val="22"/>
              </w:rPr>
            </w:pPr>
            <w:r>
              <w:rPr>
                <w:color w:val="000000" w:themeColor="text1"/>
                <w:sz w:val="22"/>
                <w:szCs w:val="22"/>
              </w:rPr>
              <w:t xml:space="preserve">Ne </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231C88A9" w:rsidR="003C7EA9" w:rsidRPr="006B7C00" w:rsidRDefault="006A43A4" w:rsidP="003C7EA9">
            <w:pPr>
              <w:jc w:val="both"/>
              <w:rPr>
                <w:color w:val="000000" w:themeColor="text1"/>
                <w:sz w:val="22"/>
                <w:szCs w:val="22"/>
              </w:rPr>
            </w:pPr>
            <w:r>
              <w:rPr>
                <w:color w:val="000000" w:themeColor="text1"/>
                <w:sz w:val="22"/>
                <w:szCs w:val="22"/>
              </w:rPr>
              <w:t>Techninė specifikacija</w:t>
            </w:r>
          </w:p>
        </w:tc>
        <w:tc>
          <w:tcPr>
            <w:tcW w:w="992" w:type="dxa"/>
          </w:tcPr>
          <w:p w14:paraId="09140D2A" w14:textId="3ACD435A" w:rsidR="003C7EA9" w:rsidRPr="006B7C00" w:rsidRDefault="00CA5349" w:rsidP="00577CB8">
            <w:pPr>
              <w:jc w:val="center"/>
              <w:rPr>
                <w:color w:val="000000" w:themeColor="text1"/>
                <w:sz w:val="22"/>
                <w:szCs w:val="22"/>
              </w:rPr>
            </w:pPr>
            <w:r>
              <w:rPr>
                <w:color w:val="000000" w:themeColor="text1"/>
                <w:sz w:val="22"/>
                <w:szCs w:val="22"/>
              </w:rPr>
              <w:t>1</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E5DBF47" w:rsidR="006A43A4" w:rsidRPr="006B7C00" w:rsidRDefault="006A43A4" w:rsidP="006A43A4">
            <w:pPr>
              <w:jc w:val="both"/>
              <w:rPr>
                <w:color w:val="000000" w:themeColor="text1"/>
                <w:sz w:val="22"/>
                <w:szCs w:val="22"/>
              </w:rPr>
            </w:pPr>
            <w:r>
              <w:rPr>
                <w:color w:val="000000" w:themeColor="text1"/>
                <w:sz w:val="22"/>
                <w:szCs w:val="22"/>
              </w:rPr>
              <w:t xml:space="preserve"> SPS 3 priedas - EBVPD</w:t>
            </w:r>
          </w:p>
        </w:tc>
        <w:tc>
          <w:tcPr>
            <w:tcW w:w="992" w:type="dxa"/>
          </w:tcPr>
          <w:p w14:paraId="74A20ED9" w14:textId="48AA82DC" w:rsidR="006A43A4" w:rsidRPr="006B7C00" w:rsidRDefault="00925EF2" w:rsidP="006A43A4">
            <w:pPr>
              <w:jc w:val="center"/>
              <w:rPr>
                <w:color w:val="000000" w:themeColor="text1"/>
                <w:sz w:val="22"/>
                <w:szCs w:val="22"/>
              </w:rPr>
            </w:pPr>
            <w:r>
              <w:rPr>
                <w:color w:val="000000" w:themeColor="text1"/>
                <w:sz w:val="22"/>
                <w:szCs w:val="22"/>
              </w:rPr>
              <w:t>14</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5D7FD9BD" w:rsidR="006A43A4" w:rsidRPr="006B7C00" w:rsidRDefault="006A43A4" w:rsidP="006A43A4">
            <w:pPr>
              <w:jc w:val="both"/>
              <w:rPr>
                <w:color w:val="000000" w:themeColor="text1"/>
                <w:sz w:val="22"/>
                <w:szCs w:val="22"/>
              </w:rPr>
            </w:pPr>
            <w:r>
              <w:rPr>
                <w:color w:val="000000" w:themeColor="text1"/>
                <w:sz w:val="22"/>
                <w:szCs w:val="22"/>
              </w:rPr>
              <w:t>SPS 4 priedas - Pasiūlymas</w:t>
            </w:r>
          </w:p>
        </w:tc>
        <w:tc>
          <w:tcPr>
            <w:tcW w:w="992" w:type="dxa"/>
          </w:tcPr>
          <w:p w14:paraId="19925C61" w14:textId="49A37821" w:rsidR="006A43A4" w:rsidRPr="006B7C00" w:rsidRDefault="00815E58" w:rsidP="006A43A4">
            <w:pPr>
              <w:jc w:val="center"/>
              <w:rPr>
                <w:color w:val="000000" w:themeColor="text1"/>
                <w:sz w:val="22"/>
                <w:szCs w:val="22"/>
              </w:rPr>
            </w:pPr>
            <w:r>
              <w:rPr>
                <w:color w:val="000000" w:themeColor="text1"/>
                <w:sz w:val="22"/>
                <w:szCs w:val="22"/>
              </w:rPr>
              <w:t>2</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281BC4A0" w:rsidR="003C7EA9" w:rsidRPr="006B7C00" w:rsidRDefault="008E0F93" w:rsidP="003C7EA9">
            <w:pPr>
              <w:jc w:val="both"/>
              <w:rPr>
                <w:color w:val="000000" w:themeColor="text1"/>
                <w:sz w:val="22"/>
                <w:szCs w:val="22"/>
              </w:rPr>
            </w:pPr>
            <w:r>
              <w:rPr>
                <w:color w:val="000000" w:themeColor="text1"/>
                <w:sz w:val="22"/>
                <w:szCs w:val="22"/>
              </w:rPr>
              <w:t>5</w:t>
            </w:r>
          </w:p>
        </w:tc>
        <w:tc>
          <w:tcPr>
            <w:tcW w:w="6662" w:type="dxa"/>
          </w:tcPr>
          <w:p w14:paraId="3B38BB38" w14:textId="20F27A3C" w:rsidR="003C7EA9" w:rsidRPr="006B7C00" w:rsidRDefault="008E0F93" w:rsidP="003C7EA9">
            <w:pPr>
              <w:jc w:val="both"/>
              <w:rPr>
                <w:color w:val="000000" w:themeColor="text1"/>
                <w:sz w:val="22"/>
                <w:szCs w:val="22"/>
              </w:rPr>
            </w:pPr>
            <w:r>
              <w:rPr>
                <w:color w:val="000000" w:themeColor="text1"/>
                <w:sz w:val="22"/>
                <w:szCs w:val="22"/>
              </w:rPr>
              <w:t xml:space="preserve">Katalogai </w:t>
            </w:r>
          </w:p>
        </w:tc>
        <w:tc>
          <w:tcPr>
            <w:tcW w:w="992" w:type="dxa"/>
          </w:tcPr>
          <w:p w14:paraId="0A73349B" w14:textId="5DD21469" w:rsidR="003C7EA9" w:rsidRPr="006B7C00" w:rsidRDefault="00E50EB0" w:rsidP="00577CB8">
            <w:pPr>
              <w:jc w:val="center"/>
              <w:rPr>
                <w:color w:val="000000" w:themeColor="text1"/>
                <w:sz w:val="22"/>
                <w:szCs w:val="22"/>
              </w:rPr>
            </w:pPr>
            <w:r>
              <w:rPr>
                <w:color w:val="000000" w:themeColor="text1"/>
                <w:sz w:val="22"/>
                <w:szCs w:val="22"/>
              </w:rPr>
              <w:t>11</w:t>
            </w:r>
          </w:p>
        </w:tc>
        <w:tc>
          <w:tcPr>
            <w:tcW w:w="1702" w:type="dxa"/>
          </w:tcPr>
          <w:p w14:paraId="00B5C8F2" w14:textId="0EFCD925" w:rsidR="003C7EA9" w:rsidRPr="006B7C00" w:rsidRDefault="008E0F93" w:rsidP="008E0F93">
            <w:pPr>
              <w:jc w:val="center"/>
              <w:rPr>
                <w:color w:val="000000" w:themeColor="text1"/>
                <w:sz w:val="22"/>
                <w:szCs w:val="22"/>
              </w:rPr>
            </w:pPr>
            <w:r>
              <w:rPr>
                <w:color w:val="000000" w:themeColor="text1"/>
                <w:sz w:val="22"/>
                <w:szCs w:val="22"/>
              </w:rPr>
              <w:t>Ne</w:t>
            </w:r>
          </w:p>
        </w:tc>
      </w:tr>
      <w:tr w:rsidR="00E50EB0" w:rsidRPr="006B7C00" w14:paraId="28C0751E" w14:textId="77777777" w:rsidTr="00D2527D">
        <w:tc>
          <w:tcPr>
            <w:tcW w:w="738" w:type="dxa"/>
          </w:tcPr>
          <w:p w14:paraId="74288EBD" w14:textId="5FE7594C" w:rsidR="00E50EB0" w:rsidRDefault="00B20088" w:rsidP="003C7EA9">
            <w:pPr>
              <w:jc w:val="both"/>
              <w:rPr>
                <w:color w:val="000000" w:themeColor="text1"/>
                <w:sz w:val="22"/>
                <w:szCs w:val="22"/>
              </w:rPr>
            </w:pPr>
            <w:r>
              <w:rPr>
                <w:color w:val="000000" w:themeColor="text1"/>
                <w:sz w:val="22"/>
                <w:szCs w:val="22"/>
              </w:rPr>
              <w:t>6</w:t>
            </w:r>
          </w:p>
        </w:tc>
        <w:tc>
          <w:tcPr>
            <w:tcW w:w="6662" w:type="dxa"/>
          </w:tcPr>
          <w:p w14:paraId="52F8E963" w14:textId="1587946A" w:rsidR="00E50EB0" w:rsidRDefault="00E50EB0" w:rsidP="003C7EA9">
            <w:pPr>
              <w:jc w:val="both"/>
              <w:rPr>
                <w:color w:val="000000" w:themeColor="text1"/>
                <w:sz w:val="22"/>
                <w:szCs w:val="22"/>
              </w:rPr>
            </w:pPr>
            <w:r>
              <w:rPr>
                <w:color w:val="000000" w:themeColor="text1"/>
                <w:sz w:val="22"/>
                <w:szCs w:val="22"/>
              </w:rPr>
              <w:t>Sertifikatai</w:t>
            </w:r>
          </w:p>
        </w:tc>
        <w:tc>
          <w:tcPr>
            <w:tcW w:w="992" w:type="dxa"/>
          </w:tcPr>
          <w:p w14:paraId="321E5734" w14:textId="6DECBC50" w:rsidR="00E50EB0" w:rsidRDefault="00B20088" w:rsidP="00577CB8">
            <w:pPr>
              <w:jc w:val="center"/>
              <w:rPr>
                <w:color w:val="000000" w:themeColor="text1"/>
                <w:sz w:val="22"/>
                <w:szCs w:val="22"/>
              </w:rPr>
            </w:pPr>
            <w:r>
              <w:rPr>
                <w:color w:val="000000" w:themeColor="text1"/>
                <w:sz w:val="22"/>
                <w:szCs w:val="22"/>
              </w:rPr>
              <w:t>13</w:t>
            </w:r>
          </w:p>
        </w:tc>
        <w:tc>
          <w:tcPr>
            <w:tcW w:w="1702" w:type="dxa"/>
          </w:tcPr>
          <w:p w14:paraId="5104305E" w14:textId="3994C5BF" w:rsidR="00E50EB0" w:rsidRDefault="00E0398B" w:rsidP="008E0F93">
            <w:pPr>
              <w:jc w:val="center"/>
              <w:rPr>
                <w:color w:val="000000" w:themeColor="text1"/>
                <w:sz w:val="22"/>
                <w:szCs w:val="22"/>
              </w:rPr>
            </w:pPr>
            <w:r>
              <w:rPr>
                <w:color w:val="000000" w:themeColor="text1"/>
                <w:sz w:val="22"/>
                <w:szCs w:val="22"/>
              </w:rPr>
              <w:t>Ne</w:t>
            </w:r>
          </w:p>
        </w:tc>
      </w:tr>
      <w:tr w:rsidR="0070609B" w:rsidRPr="006B7C00" w14:paraId="4E9A386A" w14:textId="77777777" w:rsidTr="00D2527D">
        <w:tc>
          <w:tcPr>
            <w:tcW w:w="738" w:type="dxa"/>
          </w:tcPr>
          <w:p w14:paraId="73EB4800" w14:textId="105C0906" w:rsidR="0070609B" w:rsidRPr="006B7C00" w:rsidRDefault="00B20088" w:rsidP="0002615B">
            <w:pPr>
              <w:jc w:val="both"/>
              <w:rPr>
                <w:color w:val="000000" w:themeColor="text1"/>
                <w:sz w:val="22"/>
                <w:szCs w:val="22"/>
              </w:rPr>
            </w:pPr>
            <w:r>
              <w:rPr>
                <w:color w:val="000000" w:themeColor="text1"/>
                <w:sz w:val="22"/>
                <w:szCs w:val="22"/>
              </w:rPr>
              <w:t>7</w:t>
            </w:r>
          </w:p>
        </w:tc>
        <w:tc>
          <w:tcPr>
            <w:tcW w:w="6662" w:type="dxa"/>
          </w:tcPr>
          <w:p w14:paraId="24362E20" w14:textId="7331E298" w:rsidR="0070609B" w:rsidRPr="006B7C00" w:rsidRDefault="00E22013" w:rsidP="0002615B">
            <w:pPr>
              <w:jc w:val="both"/>
              <w:rPr>
                <w:color w:val="000000" w:themeColor="text1"/>
                <w:sz w:val="22"/>
                <w:szCs w:val="22"/>
              </w:rPr>
            </w:pPr>
            <w:r>
              <w:rPr>
                <w:color w:val="000000" w:themeColor="text1"/>
                <w:sz w:val="22"/>
                <w:szCs w:val="22"/>
              </w:rPr>
              <w:t>Direk</w:t>
            </w:r>
            <w:r w:rsidR="002C203A">
              <w:rPr>
                <w:color w:val="000000" w:themeColor="text1"/>
                <w:sz w:val="22"/>
                <w:szCs w:val="22"/>
              </w:rPr>
              <w:t>toriaus įgaliojimas</w:t>
            </w:r>
          </w:p>
        </w:tc>
        <w:tc>
          <w:tcPr>
            <w:tcW w:w="992" w:type="dxa"/>
          </w:tcPr>
          <w:p w14:paraId="4D943A7F" w14:textId="5BCED4FB" w:rsidR="0070609B" w:rsidRPr="006B7C00" w:rsidRDefault="002C203A" w:rsidP="00577CB8">
            <w:pPr>
              <w:jc w:val="center"/>
              <w:rPr>
                <w:color w:val="000000" w:themeColor="text1"/>
                <w:sz w:val="22"/>
                <w:szCs w:val="22"/>
              </w:rPr>
            </w:pPr>
            <w:r>
              <w:rPr>
                <w:color w:val="000000" w:themeColor="text1"/>
                <w:sz w:val="22"/>
                <w:szCs w:val="22"/>
              </w:rPr>
              <w:t>1</w:t>
            </w:r>
          </w:p>
        </w:tc>
        <w:tc>
          <w:tcPr>
            <w:tcW w:w="1702" w:type="dxa"/>
          </w:tcPr>
          <w:p w14:paraId="4A94EECE" w14:textId="15232022" w:rsidR="0070609B" w:rsidRPr="006B7C00" w:rsidRDefault="002C203A" w:rsidP="008E0F93">
            <w:pPr>
              <w:jc w:val="center"/>
              <w:rPr>
                <w:color w:val="000000" w:themeColor="text1"/>
                <w:sz w:val="22"/>
                <w:szCs w:val="22"/>
              </w:rPr>
            </w:pPr>
            <w:r>
              <w:rPr>
                <w:color w:val="000000" w:themeColor="text1"/>
                <w:sz w:val="22"/>
                <w:szCs w:val="22"/>
              </w:rPr>
              <w:t>Ne</w:t>
            </w:r>
          </w:p>
        </w:tc>
      </w:tr>
      <w:tr w:rsidR="00EA7C58" w:rsidRPr="006B7C00" w14:paraId="2AB514DB" w14:textId="77777777" w:rsidTr="00D2527D">
        <w:tc>
          <w:tcPr>
            <w:tcW w:w="738" w:type="dxa"/>
          </w:tcPr>
          <w:p w14:paraId="091C9C00" w14:textId="4BCD3FB8" w:rsidR="00EA7C58" w:rsidRPr="006B7C00" w:rsidRDefault="00DB2FD2" w:rsidP="0002615B">
            <w:pPr>
              <w:jc w:val="both"/>
              <w:rPr>
                <w:color w:val="000000" w:themeColor="text1"/>
                <w:sz w:val="22"/>
                <w:szCs w:val="22"/>
              </w:rPr>
            </w:pPr>
            <w:r>
              <w:rPr>
                <w:color w:val="000000" w:themeColor="text1"/>
                <w:sz w:val="22"/>
                <w:szCs w:val="22"/>
              </w:rPr>
              <w:t>8</w:t>
            </w:r>
          </w:p>
        </w:tc>
        <w:tc>
          <w:tcPr>
            <w:tcW w:w="6662" w:type="dxa"/>
          </w:tcPr>
          <w:p w14:paraId="29996FA9" w14:textId="4CCD0FF2" w:rsidR="00EA7C58" w:rsidRPr="006B7C00" w:rsidRDefault="00DB2FD2" w:rsidP="0002615B">
            <w:pPr>
              <w:jc w:val="both"/>
              <w:rPr>
                <w:color w:val="000000" w:themeColor="text1"/>
                <w:sz w:val="22"/>
                <w:szCs w:val="22"/>
              </w:rPr>
            </w:pPr>
            <w:r>
              <w:rPr>
                <w:color w:val="000000" w:themeColor="text1"/>
                <w:sz w:val="22"/>
                <w:szCs w:val="22"/>
              </w:rPr>
              <w:t xml:space="preserve">Patvirtinimas </w:t>
            </w:r>
          </w:p>
        </w:tc>
        <w:tc>
          <w:tcPr>
            <w:tcW w:w="992" w:type="dxa"/>
          </w:tcPr>
          <w:p w14:paraId="7E5D810E" w14:textId="71E99206" w:rsidR="00EA7C58" w:rsidRPr="006B7C00" w:rsidRDefault="00DB2FD2" w:rsidP="00577CB8">
            <w:pPr>
              <w:jc w:val="center"/>
              <w:rPr>
                <w:color w:val="000000" w:themeColor="text1"/>
                <w:sz w:val="22"/>
                <w:szCs w:val="22"/>
              </w:rPr>
            </w:pPr>
            <w:r>
              <w:rPr>
                <w:color w:val="000000" w:themeColor="text1"/>
                <w:sz w:val="22"/>
                <w:szCs w:val="22"/>
              </w:rPr>
              <w:t>8</w:t>
            </w:r>
          </w:p>
        </w:tc>
        <w:tc>
          <w:tcPr>
            <w:tcW w:w="1702" w:type="dxa"/>
          </w:tcPr>
          <w:p w14:paraId="642CEE0B" w14:textId="4DC1B9A0" w:rsidR="00EA7C58" w:rsidRPr="006B7C00" w:rsidRDefault="00DB2FD2" w:rsidP="00DB2FD2">
            <w:pPr>
              <w:jc w:val="center"/>
              <w:rPr>
                <w:color w:val="000000" w:themeColor="text1"/>
                <w:sz w:val="22"/>
                <w:szCs w:val="22"/>
              </w:rPr>
            </w:pPr>
            <w:r>
              <w:rPr>
                <w:color w:val="000000" w:themeColor="text1"/>
                <w:sz w:val="22"/>
                <w:szCs w:val="22"/>
              </w:rPr>
              <w:t>Ne</w:t>
            </w: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bl>
    <w:p w14:paraId="4C22FC50" w14:textId="50F5485C" w:rsidR="003F74F1" w:rsidRDefault="003F74F1"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220902">
        <w:rPr>
          <w:sz w:val="22"/>
          <w:szCs w:val="22"/>
          <w:u w:val="single"/>
        </w:rPr>
        <w:t>laikoma, kad konfidencialios informacijos pasiūlyme nėra</w:t>
      </w:r>
      <w:r w:rsidRPr="00220902">
        <w:rPr>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3F6BED24" w:rsidR="00347E09" w:rsidRPr="000E61BD" w:rsidRDefault="000E61BD" w:rsidP="000E61BD">
      <w:pPr>
        <w:shd w:val="clear" w:color="auto" w:fill="FFFFFF"/>
        <w:tabs>
          <w:tab w:val="left" w:pos="1560"/>
        </w:tabs>
        <w:spacing w:line="360" w:lineRule="auto"/>
        <w:jc w:val="both"/>
        <w:rPr>
          <w:color w:val="000000" w:themeColor="text1"/>
          <w:sz w:val="10"/>
          <w:szCs w:val="10"/>
        </w:rPr>
      </w:pPr>
      <w:r>
        <w:rPr>
          <w:color w:val="000000" w:themeColor="text1"/>
          <w:sz w:val="22"/>
          <w:szCs w:val="22"/>
        </w:rPr>
        <w:tab/>
      </w: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9019E0F" w:rsidR="00524FF5" w:rsidRPr="00F23D4C" w:rsidRDefault="002C203A" w:rsidP="0002615B">
            <w:pPr>
              <w:ind w:right="-1"/>
              <w:rPr>
                <w:color w:val="000000" w:themeColor="text1"/>
              </w:rPr>
            </w:pPr>
            <w:r>
              <w:rPr>
                <w:color w:val="000000" w:themeColor="text1"/>
              </w:rPr>
              <w:t>Viešųjų pirkimų specialistė  - biuro administra</w:t>
            </w:r>
            <w:r w:rsidR="00F01CE7">
              <w:rPr>
                <w:color w:val="000000" w:themeColor="text1"/>
              </w:rPr>
              <w:t>tor</w:t>
            </w:r>
            <w:r>
              <w:rPr>
                <w:color w:val="000000" w:themeColor="text1"/>
              </w:rPr>
              <w:t>ė</w:t>
            </w: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5AA4BF8D" w:rsidR="00524FF5" w:rsidRPr="00F23D4C" w:rsidRDefault="002C203A" w:rsidP="0002615B">
            <w:pPr>
              <w:ind w:right="-1"/>
              <w:jc w:val="right"/>
              <w:rPr>
                <w:color w:val="000000" w:themeColor="text1"/>
              </w:rPr>
            </w:pPr>
            <w:r>
              <w:rPr>
                <w:color w:val="000000" w:themeColor="text1"/>
              </w:rPr>
              <w:t>Vaida Vereniūtė - Berlinskienė</w:t>
            </w: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7B0B3914" w14:textId="77777777" w:rsidR="00885788" w:rsidRDefault="00885788"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5D5A0E8A" w14:textId="77777777" w:rsidR="00E64BD4" w:rsidRDefault="00E64BD4" w:rsidP="00E64BD4">
      <w:pPr>
        <w:ind w:right="2"/>
        <w:jc w:val="both"/>
        <w:rPr>
          <w:bCs/>
          <w:i/>
          <w:sz w:val="22"/>
          <w:szCs w:val="22"/>
          <w:lang w:eastAsia="lt-LT"/>
        </w:rPr>
      </w:pPr>
      <w:r w:rsidRPr="006D09DA">
        <w:rPr>
          <w:bCs/>
          <w:i/>
          <w:sz w:val="22"/>
          <w:szCs w:val="22"/>
          <w:lang w:eastAsia="lt-LT"/>
        </w:rPr>
        <w:t xml:space="preserve">(kai pasiūlymą pasirašo ne tiekėjas (tiekėjo vadovas), </w:t>
      </w:r>
      <w:r w:rsidRPr="008D20D0">
        <w:rPr>
          <w:bCs/>
          <w:i/>
          <w:color w:val="C00000"/>
          <w:sz w:val="22"/>
          <w:szCs w:val="22"/>
          <w:lang w:eastAsia="lt-LT"/>
        </w:rPr>
        <w:t>pridedamas įgaliojimas pasirašyti pasiūlymą</w:t>
      </w:r>
      <w:r w:rsidRPr="006D09DA">
        <w:rPr>
          <w:bCs/>
          <w:i/>
          <w:sz w:val="22"/>
          <w:szCs w:val="22"/>
          <w:lang w:eastAsia="lt-LT"/>
        </w:rPr>
        <w:t>.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r>
        <w:rPr>
          <w:bCs/>
          <w:i/>
          <w:sz w:val="22"/>
          <w:szCs w:val="22"/>
          <w:lang w:eastAsia="lt-LT"/>
        </w:rPr>
        <w:t>.</w:t>
      </w:r>
    </w:p>
    <w:p w14:paraId="00FAD30A" w14:textId="77777777" w:rsidR="005E7D98" w:rsidRDefault="005E7D98" w:rsidP="00347E09">
      <w:pPr>
        <w:ind w:right="-285"/>
        <w:rPr>
          <w:b/>
          <w:i/>
          <w:sz w:val="22"/>
          <w:szCs w:val="22"/>
          <w:lang w:eastAsia="lt-LT"/>
        </w:rPr>
      </w:pPr>
    </w:p>
    <w:p w14:paraId="6BC9E719" w14:textId="280E5656"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r w:rsidR="003A7DDA">
        <w:rPr>
          <w:b/>
          <w:i/>
          <w:color w:val="C00000"/>
          <w:sz w:val="22"/>
          <w:szCs w:val="22"/>
          <w:lang w:eastAsia="lt-LT"/>
        </w:rPr>
        <w:t>.</w:t>
      </w:r>
    </w:p>
    <w:sectPr w:rsidR="005E7D98" w:rsidRPr="005E7D98" w:rsidSect="00E0014D">
      <w:footerReference w:type="default" r:id="rId9"/>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40744" w14:textId="77777777" w:rsidR="00A82F68" w:rsidRDefault="00A82F68" w:rsidP="00846BA9">
      <w:r>
        <w:separator/>
      </w:r>
    </w:p>
  </w:endnote>
  <w:endnote w:type="continuationSeparator" w:id="0">
    <w:p w14:paraId="65A45F7B" w14:textId="77777777" w:rsidR="00A82F68" w:rsidRDefault="00A82F68" w:rsidP="00846BA9">
      <w:r>
        <w:continuationSeparator/>
      </w:r>
    </w:p>
  </w:endnote>
  <w:endnote w:type="continuationNotice" w:id="1">
    <w:p w14:paraId="246DD932" w14:textId="77777777" w:rsidR="00A82F68" w:rsidRDefault="00A82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719C5" w14:textId="77777777" w:rsidR="00A82F68" w:rsidRDefault="00A82F68" w:rsidP="00846BA9">
      <w:r>
        <w:separator/>
      </w:r>
    </w:p>
  </w:footnote>
  <w:footnote w:type="continuationSeparator" w:id="0">
    <w:p w14:paraId="2529AFC8" w14:textId="77777777" w:rsidR="00A82F68" w:rsidRDefault="00A82F68" w:rsidP="00846BA9">
      <w:r>
        <w:continuationSeparator/>
      </w:r>
    </w:p>
  </w:footnote>
  <w:footnote w:type="continuationNotice" w:id="1">
    <w:p w14:paraId="5407CD06" w14:textId="77777777" w:rsidR="00A82F68" w:rsidRDefault="00A82F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0DEA"/>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498B"/>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61BD"/>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3D6F"/>
    <w:rsid w:val="00114293"/>
    <w:rsid w:val="001156F0"/>
    <w:rsid w:val="00117A21"/>
    <w:rsid w:val="00117AF0"/>
    <w:rsid w:val="00117BEC"/>
    <w:rsid w:val="001226A8"/>
    <w:rsid w:val="00122E7F"/>
    <w:rsid w:val="001236C1"/>
    <w:rsid w:val="00123C2D"/>
    <w:rsid w:val="00124936"/>
    <w:rsid w:val="00124AA1"/>
    <w:rsid w:val="00124F81"/>
    <w:rsid w:val="001261E4"/>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0902"/>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2E75"/>
    <w:rsid w:val="002A3B66"/>
    <w:rsid w:val="002A4036"/>
    <w:rsid w:val="002A4734"/>
    <w:rsid w:val="002A4901"/>
    <w:rsid w:val="002A699E"/>
    <w:rsid w:val="002B0439"/>
    <w:rsid w:val="002B19EF"/>
    <w:rsid w:val="002B2466"/>
    <w:rsid w:val="002B3EEF"/>
    <w:rsid w:val="002B4AD1"/>
    <w:rsid w:val="002B54B2"/>
    <w:rsid w:val="002B5BD4"/>
    <w:rsid w:val="002B61A5"/>
    <w:rsid w:val="002B70C6"/>
    <w:rsid w:val="002B76C5"/>
    <w:rsid w:val="002B7999"/>
    <w:rsid w:val="002C1FBF"/>
    <w:rsid w:val="002C203A"/>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76D"/>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3E2A"/>
    <w:rsid w:val="003A495B"/>
    <w:rsid w:val="003A4B0A"/>
    <w:rsid w:val="003A5112"/>
    <w:rsid w:val="003A7638"/>
    <w:rsid w:val="003A7A10"/>
    <w:rsid w:val="003A7DDA"/>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BDA"/>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15E6"/>
    <w:rsid w:val="004322DB"/>
    <w:rsid w:val="0043471D"/>
    <w:rsid w:val="0043541B"/>
    <w:rsid w:val="0043742E"/>
    <w:rsid w:val="0044020F"/>
    <w:rsid w:val="00446BBE"/>
    <w:rsid w:val="0044793E"/>
    <w:rsid w:val="00451351"/>
    <w:rsid w:val="00451AE7"/>
    <w:rsid w:val="00452580"/>
    <w:rsid w:val="0045271B"/>
    <w:rsid w:val="00452C24"/>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391"/>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5E1C"/>
    <w:rsid w:val="004D7CC1"/>
    <w:rsid w:val="004E193D"/>
    <w:rsid w:val="004E195A"/>
    <w:rsid w:val="004E19D1"/>
    <w:rsid w:val="004E2F90"/>
    <w:rsid w:val="004E336F"/>
    <w:rsid w:val="004E34CF"/>
    <w:rsid w:val="004E3A73"/>
    <w:rsid w:val="004E4C42"/>
    <w:rsid w:val="004E6029"/>
    <w:rsid w:val="004E6714"/>
    <w:rsid w:val="004E7FA5"/>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E82"/>
    <w:rsid w:val="00526F8C"/>
    <w:rsid w:val="00527AF4"/>
    <w:rsid w:val="005307C8"/>
    <w:rsid w:val="00531897"/>
    <w:rsid w:val="00533039"/>
    <w:rsid w:val="00533367"/>
    <w:rsid w:val="0053450A"/>
    <w:rsid w:val="00534D54"/>
    <w:rsid w:val="00534D77"/>
    <w:rsid w:val="00537A03"/>
    <w:rsid w:val="00541A3D"/>
    <w:rsid w:val="005421EE"/>
    <w:rsid w:val="00542998"/>
    <w:rsid w:val="005454BC"/>
    <w:rsid w:val="005459EC"/>
    <w:rsid w:val="00546C41"/>
    <w:rsid w:val="00550C8C"/>
    <w:rsid w:val="00550F10"/>
    <w:rsid w:val="00551093"/>
    <w:rsid w:val="005515F8"/>
    <w:rsid w:val="00551EE1"/>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697C"/>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054"/>
    <w:rsid w:val="006073EC"/>
    <w:rsid w:val="00612AFD"/>
    <w:rsid w:val="0061422A"/>
    <w:rsid w:val="00614E33"/>
    <w:rsid w:val="00615409"/>
    <w:rsid w:val="00615412"/>
    <w:rsid w:val="00615513"/>
    <w:rsid w:val="00615A38"/>
    <w:rsid w:val="00616B8D"/>
    <w:rsid w:val="0061706B"/>
    <w:rsid w:val="00617A8C"/>
    <w:rsid w:val="00617FAB"/>
    <w:rsid w:val="006217C5"/>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094F"/>
    <w:rsid w:val="00642E64"/>
    <w:rsid w:val="006431C2"/>
    <w:rsid w:val="00643373"/>
    <w:rsid w:val="00644E9D"/>
    <w:rsid w:val="0064588A"/>
    <w:rsid w:val="006458F7"/>
    <w:rsid w:val="006468FD"/>
    <w:rsid w:val="00647878"/>
    <w:rsid w:val="006478E3"/>
    <w:rsid w:val="00650C73"/>
    <w:rsid w:val="00650DDD"/>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73A"/>
    <w:rsid w:val="00761C2D"/>
    <w:rsid w:val="00761CD3"/>
    <w:rsid w:val="0076227E"/>
    <w:rsid w:val="00762756"/>
    <w:rsid w:val="00762CA1"/>
    <w:rsid w:val="00763E24"/>
    <w:rsid w:val="0076443C"/>
    <w:rsid w:val="00764A7E"/>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6E07"/>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2F70"/>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5E58"/>
    <w:rsid w:val="00816266"/>
    <w:rsid w:val="00817231"/>
    <w:rsid w:val="00817E11"/>
    <w:rsid w:val="00821FBA"/>
    <w:rsid w:val="008230E4"/>
    <w:rsid w:val="00823E23"/>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2556"/>
    <w:rsid w:val="00873784"/>
    <w:rsid w:val="00874347"/>
    <w:rsid w:val="00876B84"/>
    <w:rsid w:val="00877042"/>
    <w:rsid w:val="008770F6"/>
    <w:rsid w:val="008774A4"/>
    <w:rsid w:val="0088302A"/>
    <w:rsid w:val="00884E6A"/>
    <w:rsid w:val="00885203"/>
    <w:rsid w:val="00885213"/>
    <w:rsid w:val="00885788"/>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0F93"/>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2F47"/>
    <w:rsid w:val="00923D1D"/>
    <w:rsid w:val="00923D3E"/>
    <w:rsid w:val="00924CF3"/>
    <w:rsid w:val="0092514A"/>
    <w:rsid w:val="00925293"/>
    <w:rsid w:val="00925EF2"/>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87C"/>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32A"/>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2AAA"/>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96D"/>
    <w:rsid w:val="009F2BF8"/>
    <w:rsid w:val="009F2CC8"/>
    <w:rsid w:val="009F4161"/>
    <w:rsid w:val="009F458E"/>
    <w:rsid w:val="009F73EA"/>
    <w:rsid w:val="009F78C6"/>
    <w:rsid w:val="00A00332"/>
    <w:rsid w:val="00A0085A"/>
    <w:rsid w:val="00A0107A"/>
    <w:rsid w:val="00A02C01"/>
    <w:rsid w:val="00A03887"/>
    <w:rsid w:val="00A03C35"/>
    <w:rsid w:val="00A03D19"/>
    <w:rsid w:val="00A03E58"/>
    <w:rsid w:val="00A0552D"/>
    <w:rsid w:val="00A05CD9"/>
    <w:rsid w:val="00A06B3C"/>
    <w:rsid w:val="00A0711F"/>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2F68"/>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0E26"/>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3F0"/>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0088"/>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57A54"/>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3B61"/>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C6C09"/>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54"/>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1AF1"/>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071A"/>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3AA4"/>
    <w:rsid w:val="00C94472"/>
    <w:rsid w:val="00C95755"/>
    <w:rsid w:val="00C957AA"/>
    <w:rsid w:val="00CA01DE"/>
    <w:rsid w:val="00CA20A3"/>
    <w:rsid w:val="00CA436F"/>
    <w:rsid w:val="00CA4574"/>
    <w:rsid w:val="00CA46D6"/>
    <w:rsid w:val="00CA5349"/>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09C3"/>
    <w:rsid w:val="00CC1829"/>
    <w:rsid w:val="00CC1A15"/>
    <w:rsid w:val="00CC1A8F"/>
    <w:rsid w:val="00CC21EF"/>
    <w:rsid w:val="00CC3DF7"/>
    <w:rsid w:val="00CC6E48"/>
    <w:rsid w:val="00CD06CC"/>
    <w:rsid w:val="00CD0750"/>
    <w:rsid w:val="00CD0772"/>
    <w:rsid w:val="00CD1D0D"/>
    <w:rsid w:val="00CD202E"/>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5C0"/>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703"/>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2FD2"/>
    <w:rsid w:val="00DB33E2"/>
    <w:rsid w:val="00DB3522"/>
    <w:rsid w:val="00DB636E"/>
    <w:rsid w:val="00DC02E9"/>
    <w:rsid w:val="00DC1A4D"/>
    <w:rsid w:val="00DC2B4C"/>
    <w:rsid w:val="00DC301D"/>
    <w:rsid w:val="00DD03CA"/>
    <w:rsid w:val="00DD15D3"/>
    <w:rsid w:val="00DD21D0"/>
    <w:rsid w:val="00DD2881"/>
    <w:rsid w:val="00DD2AB2"/>
    <w:rsid w:val="00DD5B0D"/>
    <w:rsid w:val="00DD5B74"/>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398B"/>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01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0EB0"/>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D4"/>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2C1"/>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37"/>
    <w:rsid w:val="00EC35E1"/>
    <w:rsid w:val="00EC61C4"/>
    <w:rsid w:val="00ED060B"/>
    <w:rsid w:val="00ED162D"/>
    <w:rsid w:val="00ED1BA5"/>
    <w:rsid w:val="00ED25FA"/>
    <w:rsid w:val="00ED2944"/>
    <w:rsid w:val="00ED383C"/>
    <w:rsid w:val="00ED4446"/>
    <w:rsid w:val="00ED698B"/>
    <w:rsid w:val="00ED71C5"/>
    <w:rsid w:val="00ED7659"/>
    <w:rsid w:val="00ED7FC6"/>
    <w:rsid w:val="00EE0562"/>
    <w:rsid w:val="00EE0947"/>
    <w:rsid w:val="00EE2892"/>
    <w:rsid w:val="00EE4085"/>
    <w:rsid w:val="00EE40F9"/>
    <w:rsid w:val="00EE4D6B"/>
    <w:rsid w:val="00EE531F"/>
    <w:rsid w:val="00EE79C1"/>
    <w:rsid w:val="00EF0C6F"/>
    <w:rsid w:val="00EF13B6"/>
    <w:rsid w:val="00EF1C26"/>
    <w:rsid w:val="00EF2A91"/>
    <w:rsid w:val="00EF32CF"/>
    <w:rsid w:val="00EF414A"/>
    <w:rsid w:val="00EF640E"/>
    <w:rsid w:val="00EF7130"/>
    <w:rsid w:val="00F01CE7"/>
    <w:rsid w:val="00F024CC"/>
    <w:rsid w:val="00F03E79"/>
    <w:rsid w:val="00F050EC"/>
    <w:rsid w:val="00F059E2"/>
    <w:rsid w:val="00F06136"/>
    <w:rsid w:val="00F06570"/>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86C"/>
    <w:rsid w:val="00F46C18"/>
    <w:rsid w:val="00F46CA5"/>
    <w:rsid w:val="00F47DB4"/>
    <w:rsid w:val="00F50231"/>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02FE"/>
    <w:rsid w:val="00FB1B66"/>
    <w:rsid w:val="00FB2B75"/>
    <w:rsid w:val="00FB3126"/>
    <w:rsid w:val="00FB38AD"/>
    <w:rsid w:val="00FB473C"/>
    <w:rsid w:val="00FB4934"/>
    <w:rsid w:val="00FB4F1F"/>
    <w:rsid w:val="00FB51EB"/>
    <w:rsid w:val="00FB55CB"/>
    <w:rsid w:val="00FB635B"/>
    <w:rsid w:val="00FC0A74"/>
    <w:rsid w:val="00FC0EB2"/>
    <w:rsid w:val="00FC0EF4"/>
    <w:rsid w:val="00FC17FC"/>
    <w:rsid w:val="00FC28A6"/>
    <w:rsid w:val="00FC2CB9"/>
    <w:rsid w:val="00FC403D"/>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4068</Words>
  <Characters>2320</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2025-12-18T07:29:00Z</dcterms:created>
  <dcterms:modified xsi:type="dcterms:W3CDTF">2025-12-18T07:29:00Z</dcterms:modified>
</cp:coreProperties>
</file>